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 javne akcije “Hodaj u mojim cipelama”: U cipelama osoba s invaliditetom hodao i Devin Juraj, a predstavnice Grada i Županije podržale preporuke udruga za izjednačavanje mogućnosti osoba s invaliditetom  </w:t>
      </w:r>
    </w:p>
    <w:p>
      <w:pPr>
        <w:pStyle w:val="Normal1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1"/>
        <w:jc w:val="both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1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Priopćenje za javnost</w:t>
      </w:r>
    </w:p>
    <w:p>
      <w:pPr>
        <w:pStyle w:val="Normal1"/>
        <w:jc w:val="both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Pula, 20. lipnja 2023. - Na javnoj akciji “Hodaj u mojim cipelama” koja se održala u petak, 16. lipnja, od 10 do 11 sati kod fontane na gradskoj tržnici okupilo se 50-ak građana/ki Pule. Akcijom su Društvo osoba s tjelesnim invaliditetom južne Istre, Škola za odgoj i obrazovanje Pula, Gimnazija Pula i Udruga Zelena Istra nastojali podići svijest javnosti o preprekama s kojima se susreću osobe s invaliditetom i djeca s teškoćama u razvoju te ponuditi rješenja za podršku i ravnopravnost ovih ranjivih skupina. Akciju su podržale Udruga slijepih Istarske županije i Udruga gluhih i nagluhih Istarske županije. </w:t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Okupljeni građani mogli su isprobati kako je to hodati s povezom na očima, koristeći se bijelim štapom, zaigrati </w:t>
      </w:r>
      <w:r>
        <w:rPr>
          <w:rFonts w:ascii="Arial" w:hAnsi="Arial"/>
          <w:i/>
          <w:sz w:val="22"/>
          <w:szCs w:val="22"/>
        </w:rPr>
        <w:t>Čovječe ne ljuti se</w:t>
      </w:r>
      <w:r>
        <w:rPr>
          <w:rFonts w:ascii="Arial" w:hAnsi="Arial"/>
          <w:sz w:val="22"/>
          <w:szCs w:val="22"/>
        </w:rPr>
        <w:t xml:space="preserve"> i šah prilagođen osobama oštećena vida, iskušati prelaženje preko tri centimetra visoke prepreke u invalidskim kolicima, odnosno voditi razgovor s čepićima u ušima, oslanjajući se na čitanje s usana. Srca okupljenih dodirnule su pjesme  </w:t>
      </w:r>
      <w:r>
        <w:rPr>
          <w:rFonts w:ascii="Arial" w:hAnsi="Arial"/>
          <w:i/>
          <w:sz w:val="22"/>
          <w:szCs w:val="22"/>
        </w:rPr>
        <w:t>Baby shark</w:t>
      </w:r>
      <w:r>
        <w:rPr>
          <w:rFonts w:ascii="Arial" w:hAnsi="Arial"/>
          <w:sz w:val="22"/>
          <w:szCs w:val="22"/>
        </w:rPr>
        <w:t xml:space="preserve"> i </w:t>
      </w:r>
      <w:r>
        <w:rPr>
          <w:rFonts w:ascii="Arial" w:hAnsi="Arial"/>
          <w:i/>
          <w:sz w:val="22"/>
          <w:szCs w:val="22"/>
        </w:rPr>
        <w:t>Kad se male ruke slože</w:t>
      </w:r>
      <w:r>
        <w:rPr>
          <w:rFonts w:ascii="Arial" w:hAnsi="Arial"/>
          <w:sz w:val="22"/>
          <w:szCs w:val="22"/>
        </w:rPr>
        <w:t xml:space="preserve"> u izvedbi učenika Škole za odgoj i obrazovanje - Pula. Interes za prepreke s kojima se susreću oni najranjiviji u našem društvu iskazalo je i 20-ak učenika Gimnazije Pula.</w:t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 cipelama osoba s invaliditetom hodale su i istaknute osobe iz svijeta umjetnosti i sporta, Devin Juraj, Jelena Vuković, Massimo Iveta, Emilio Zonta te Gabrijela Galant Jelenić. </w:t>
      </w:r>
    </w:p>
    <w:p>
      <w:pPr>
        <w:pStyle w:val="Normal1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Vrlina čovječanstva jest to što si pomažemo, što mislimo jedni na druge i što ne smijemo u nijednoj situaciji biti sebični. Nesebičnost je jedna od najljepših ljudskih vrlina, atributa i vjerujem da se uvijek trebamo staviti u tuđu poziciju i to kako bi bilo da smo mi u toj situaciji da nam treba pomoć, bilo kakva, i tu pomoć ne dobiti jer, jednostavno, razmišljamo malo previše o sebi. Mislite i na druge i živite ovaj život punim plućima da svaki dan nekome pomognete na jedan način, kakva god to pomoć bila i da nekome uljepšate dan - poručio je okupljenima, posebno mladima Devin Juraj, kojeg je o svakodnevnim poteškoćama osoba s invaliditetom osvijestio dragi prijatelj i pjevač “koji pjeva iz petnih žila”, Erik Balija.</w:t>
      </w:r>
    </w:p>
    <w:p>
      <w:pPr>
        <w:pStyle w:val="Normal1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</w:r>
    </w:p>
    <w:p>
      <w:pPr>
        <w:pStyle w:val="Normal1"/>
        <w:jc w:val="both"/>
        <w:rPr/>
      </w:pPr>
      <w:r>
        <w:rPr>
          <w:rFonts w:ascii="Arial" w:hAnsi="Arial"/>
          <w:sz w:val="22"/>
          <w:szCs w:val="22"/>
        </w:rPr>
        <w:t xml:space="preserve">Akciji su se odazvale i Sonja Grozić-Živolić, pomoćnica pročelnice Upravnog odjela za zdravstvo i socijalnu skrb Istarske županije te Irena Peruško, voditeljica Odsjeka za socijalnu skrb i zdravstvo pri Upravnom odjelu za društvene djelatnosti i mlade Grada Pule. Njima su prezentirane pojedine preporuke iz </w:t>
      </w:r>
      <w:hyperlink r:id="rId2">
        <w:r>
          <w:rPr>
            <w:rFonts w:ascii="Arial" w:hAnsi="Arial"/>
            <w:color w:val="1155CC"/>
            <w:sz w:val="22"/>
            <w:szCs w:val="22"/>
            <w:u w:val="single"/>
          </w:rPr>
          <w:t>Smjernica za društveno uključivo i sudioničko odlučivanje</w:t>
        </w:r>
      </w:hyperlink>
      <w:r>
        <w:rPr>
          <w:rFonts w:ascii="Arial" w:hAnsi="Arial"/>
          <w:sz w:val="22"/>
          <w:szCs w:val="22"/>
        </w:rPr>
        <w:t xml:space="preserve"> koje je u javno savjetovanje zaključno sa 16. srpnja objavio konzorcij projekta “Za(VRT)imo za inkluziju zajedno!”. Obje su iskazale podršku idejama </w:t>
      </w:r>
      <w:r>
        <w:rPr>
          <w:rFonts w:eastAsia="Arial" w:cs="Arial" w:ascii="Arial" w:hAnsi="Arial"/>
          <w:sz w:val="22"/>
          <w:szCs w:val="22"/>
        </w:rPr>
        <w:t xml:space="preserve">usvajanja lokalne/regionalne strategije izjednačavanja mogućnosti za osobe s invaliditetom te osnivanja </w:t>
      </w:r>
      <w:r>
        <w:rPr>
          <w:rFonts w:ascii="Arial" w:hAnsi="Arial"/>
          <w:sz w:val="22"/>
          <w:szCs w:val="22"/>
        </w:rPr>
        <w:t xml:space="preserve">lokalnog/regionalnog povjerenstva za </w:t>
      </w:r>
      <w:r>
        <w:rPr>
          <w:rFonts w:eastAsia="Arial" w:cs="Arial" w:ascii="Arial" w:hAnsi="Arial"/>
          <w:sz w:val="22"/>
          <w:szCs w:val="22"/>
        </w:rPr>
        <w:t>izjednačavanje mogućnosti za osobe s invaliditetom, koje, prije svega, zagovara Pravobraniteljica za osobe s invaliditetom, Anka Slonjšak. Također, podržale su predloženu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 xml:space="preserve">prilagodbu ključnih web stranica, odluka i dokumenata jedinica lokalne/regionalne samouprave u formate pristupačne osobama s invaliditetom, primjerice, zvučni zapis, video zapis s prikazom tumača znakovnog jezika ili zapis na lako razumljivom jeziku. </w:t>
      </w:r>
    </w:p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Bili su tu i vijećnici Gradskog vijeća Grada Pule, Noel Mirković, Dušica Radojčić i Milan Rašula koji su i sami iskušali kako je to kretati se pomoću invalidskih kolica, odnosno ostavili svoje poruke podrške. </w:t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Okupljeni su mogli napisati i svoje poruke podrške za osobe s invaliditetom i djecu s teškoćama u razvoju. “Brijerama je mjesto u srednjem vijeku” i “You are wonderful” neke su od njih. “Mi smo ti koji trebamo mijenjati na bolje” motivirala je okupljene pjevačica legendarne grupe Nola, Gabrijela Galant Jelenić. </w:t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pitanje o tome što institucije mogu učiniti kako bi se poboljšala situacija osoba s invaliditetom, građani i vijećnici su istaknuli ulogu Grada koji bi, po njima, trebao ukloniti fizičke barijere, organizirati prijevoz i događanja prilagođena osobama s invaliditetom, odnosno brinuti da su potrebe osoba s invaliditetom zadovoljene.  </w:t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1"/>
        <w:tabs>
          <w:tab w:val="clear" w:pos="720"/>
          <w:tab w:val="left" w:pos="954" w:leader="none"/>
          <w:tab w:val="center" w:pos="6647" w:leader="none"/>
        </w:tabs>
        <w:spacing w:lineRule="auto" w:line="240" w:before="24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Fotografija: Zelena Istra (Morena Sinčić)</w:t>
      </w:r>
    </w:p>
    <w:p>
      <w:pPr>
        <w:pStyle w:val="Normal1"/>
        <w:tabs>
          <w:tab w:val="clear" w:pos="720"/>
          <w:tab w:val="left" w:pos="954" w:leader="none"/>
          <w:tab w:val="center" w:pos="6647" w:leader="none"/>
        </w:tabs>
        <w:spacing w:lineRule="auto" w:line="240" w:before="12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240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Projekt "Za(VRT)imo za inkluziju zajedno!" je podržan kroz Fond za aktivno građanstvo, sredstvima Islanda, Lihtenštajna i Norveške u okviru EGP grantova.</w:t>
    </w:r>
  </w:p>
  <w:p>
    <w:pPr>
      <w:pStyle w:val="Normal1"/>
      <w:spacing w:lineRule="auto" w:line="240" w:before="240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Izrada ovog materijala omogućena je financijskom podrškom Islanda, Lihtenštajna i Norveške u okviru EGP grantova. Sadržaj ovog materijala isključiva je odgovornost Zelene Istre i ne odražava nužno stavove država donatorica i Upravitelja Fonda.</w:t>
    </w:r>
  </w:p>
  <w:p>
    <w:pPr>
      <w:pStyle w:val="Normal1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3058795" cy="10668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879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hr-HR" w:eastAsia="zh-CN" w:bidi="hi-IN"/>
    </w:rPr>
  </w:style>
  <w:style w:type="paragraph" w:styleId="Stilnaslova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Stilnaslova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Stilnaslova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Stilnaslova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</w:rPr>
  </w:style>
  <w:style w:type="paragraph" w:styleId="Stilnaslova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Stilnaslova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hr-HR" w:eastAsia="zh-CN" w:bidi="hi-IN"/>
    </w:rPr>
  </w:style>
  <w:style w:type="paragraph" w:styleId="Naslov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naslov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Zaglavljeipodnoje"/>
    <w:pPr/>
    <w:rPr/>
  </w:style>
  <w:style w:type="paragraph" w:styleId="Podnoje">
    <w:name w:val="Footer"/>
    <w:basedOn w:val="Zaglavljeipodnoje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elena-istra.hr/hr/articles/novosti/946/komentiraj-i-predlozi-kako-poboljsati-smjernice-za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HBWHzL1XowgLkWwFyS/cOaL4Bw==">CgMxLjA4AHIhMWR5NEtBRVJRZ184bzc3b0IyRGZrTHZ3QllpTUFjMU55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706</Words>
  <Characters>3995</Characters>
  <CharactersWithSpaces>4698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>Nina Brnic</cp:lastModifiedBy>
  <dcterms:modified xsi:type="dcterms:W3CDTF">2023-06-20T10:23:44Z</dcterms:modified>
  <cp:revision>1</cp:revision>
  <dc:subject/>
  <dc:title/>
</cp:coreProperties>
</file>